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AB5" w:rsidRPr="004E4C15" w:rsidRDefault="00DB5AB5" w:rsidP="00DB5AB5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bookmarkStart w:id="0" w:name="_Toc287517603"/>
      <w:bookmarkStart w:id="1" w:name="_Toc288597722"/>
      <w:bookmarkStart w:id="2" w:name="_Toc289155021"/>
      <w:bookmarkStart w:id="3" w:name="_Toc343292075"/>
      <w:r w:rsidRPr="004E4C15">
        <w:rPr>
          <w:rFonts w:ascii="Trebuchet MS" w:hAnsi="Trebuchet MS" w:cs="Arial"/>
          <w:b/>
          <w:sz w:val="20"/>
        </w:rPr>
        <w:t xml:space="preserve">ZAŁĄCZNIK NR 1A </w:t>
      </w:r>
    </w:p>
    <w:p w:rsidR="00DB5AB5" w:rsidRPr="004E4C15" w:rsidRDefault="00DB5AB5" w:rsidP="00DB5AB5">
      <w:pPr>
        <w:pStyle w:val="Tekstpodstawowy"/>
        <w:spacing w:line="360" w:lineRule="auto"/>
        <w:ind w:right="1"/>
        <w:jc w:val="right"/>
        <w:outlineLvl w:val="0"/>
        <w:rPr>
          <w:rFonts w:ascii="Trebuchet MS" w:hAnsi="Trebuchet MS" w:cs="Arial"/>
          <w:b/>
          <w:sz w:val="20"/>
        </w:rPr>
      </w:pPr>
      <w:r w:rsidRPr="004E4C15">
        <w:rPr>
          <w:rFonts w:ascii="Trebuchet MS" w:hAnsi="Trebuchet MS" w:cs="Arial"/>
          <w:b/>
          <w:sz w:val="20"/>
        </w:rPr>
        <w:t>– Wzór Tabeli Cen Elementów Skończonych</w:t>
      </w:r>
    </w:p>
    <w:p w:rsidR="00DB5AB5" w:rsidRPr="004E4C15" w:rsidRDefault="00DB5AB5" w:rsidP="00DB5AB5">
      <w:pPr>
        <w:jc w:val="right"/>
        <w:rPr>
          <w:b/>
          <w:i/>
          <w:sz w:val="22"/>
          <w:szCs w:val="22"/>
          <w:u w:val="single"/>
        </w:rPr>
      </w:pPr>
      <w:r w:rsidRPr="004E4C15">
        <w:rPr>
          <w:b/>
          <w:i/>
          <w:sz w:val="22"/>
          <w:szCs w:val="22"/>
          <w:u w:val="single"/>
        </w:rPr>
        <w:t xml:space="preserve"> </w:t>
      </w:r>
    </w:p>
    <w:bookmarkEnd w:id="0"/>
    <w:bookmarkEnd w:id="1"/>
    <w:bookmarkEnd w:id="2"/>
    <w:bookmarkEnd w:id="3"/>
    <w:p w:rsidR="00DB5AB5" w:rsidRPr="004E4C15" w:rsidRDefault="00DB5AB5" w:rsidP="00DB5AB5">
      <w:pPr>
        <w:tabs>
          <w:tab w:val="left" w:pos="5103"/>
          <w:tab w:val="left" w:pos="5670"/>
        </w:tabs>
        <w:spacing w:before="120"/>
        <w:ind w:right="72"/>
        <w:jc w:val="both"/>
        <w:rPr>
          <w:b/>
        </w:rPr>
      </w:pPr>
    </w:p>
    <w:p w:rsidR="00DB5AB5" w:rsidRPr="004E4C15" w:rsidRDefault="00DB5AB5" w:rsidP="00DB5AB5">
      <w:pPr>
        <w:spacing w:line="360" w:lineRule="auto"/>
        <w:ind w:left="360" w:hanging="360"/>
        <w:jc w:val="center"/>
        <w:rPr>
          <w:rFonts w:ascii="Trebuchet MS" w:hAnsi="Trebuchet MS"/>
          <w:b/>
        </w:rPr>
      </w:pPr>
      <w:r w:rsidRPr="004E4C15">
        <w:rPr>
          <w:rFonts w:ascii="Trebuchet MS" w:hAnsi="Trebuchet MS"/>
          <w:b/>
          <w:color w:val="000000"/>
        </w:rPr>
        <w:t xml:space="preserve">na: </w:t>
      </w:r>
      <w:r w:rsidRPr="004E4C15">
        <w:rPr>
          <w:rFonts w:ascii="Trebuchet MS" w:hAnsi="Trebuchet MS"/>
          <w:b/>
        </w:rPr>
        <w:t>wykonanie robót budowlanych dla zadania p.n.</w:t>
      </w:r>
    </w:p>
    <w:p w:rsidR="00DB5AB5" w:rsidRPr="00AE4578" w:rsidRDefault="00DB5AB5" w:rsidP="00DB5AB5">
      <w:pPr>
        <w:spacing w:line="360" w:lineRule="auto"/>
        <w:jc w:val="center"/>
        <w:rPr>
          <w:rFonts w:ascii="Trebuchet MS" w:hAnsi="Trebuchet MS"/>
          <w:b/>
        </w:rPr>
      </w:pPr>
      <w:r w:rsidRPr="00363E4C">
        <w:rPr>
          <w:rFonts w:ascii="Trebuchet MS" w:hAnsi="Trebuchet MS" w:cs="Arial"/>
          <w:b/>
        </w:rPr>
        <w:t xml:space="preserve">„Modernizacja kolektorów głównych istniejącej kanalizacji sanitarnej w Łasku metodą </w:t>
      </w:r>
      <w:proofErr w:type="spellStart"/>
      <w:r w:rsidRPr="00363E4C">
        <w:rPr>
          <w:rFonts w:ascii="Trebuchet MS" w:hAnsi="Trebuchet MS" w:cs="Arial"/>
          <w:b/>
        </w:rPr>
        <w:t>bezwykopową</w:t>
      </w:r>
      <w:proofErr w:type="spellEnd"/>
      <w:r w:rsidRPr="00363E4C">
        <w:rPr>
          <w:rFonts w:ascii="Trebuchet MS" w:hAnsi="Trebuchet MS" w:cs="Arial"/>
          <w:b/>
        </w:rPr>
        <w:t xml:space="preserve"> i wykopową – obejmującą remont 7 110 m istniejących kolektorów głównych kanalizacji sanitarnej na terenie miasta Łask”</w:t>
      </w:r>
    </w:p>
    <w:p w:rsidR="00DB5AB5" w:rsidRPr="004E4C15" w:rsidRDefault="00DB5AB5" w:rsidP="00DB5AB5">
      <w:pPr>
        <w:jc w:val="center"/>
        <w:rPr>
          <w:rFonts w:ascii="Trebuchet MS" w:hAnsi="Trebuchet MS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240"/>
      </w:tblGrid>
      <w:tr w:rsidR="00DB5AB5" w:rsidRPr="004E4C15" w:rsidTr="004966A0">
        <w:tc>
          <w:tcPr>
            <w:tcW w:w="5830" w:type="dxa"/>
          </w:tcPr>
          <w:p w:rsidR="00DB5AB5" w:rsidRPr="004E4C15" w:rsidRDefault="00DB5AB5" w:rsidP="004966A0">
            <w:pPr>
              <w:spacing w:line="360" w:lineRule="auto"/>
              <w:rPr>
                <w:rFonts w:ascii="Trebuchet MS" w:hAnsi="Trebuchet MS"/>
                <w:color w:val="000000"/>
              </w:rPr>
            </w:pPr>
          </w:p>
        </w:tc>
        <w:tc>
          <w:tcPr>
            <w:tcW w:w="3240" w:type="dxa"/>
          </w:tcPr>
          <w:p w:rsidR="00DB5AB5" w:rsidRPr="004E4C15" w:rsidRDefault="00DB5AB5" w:rsidP="004966A0">
            <w:pPr>
              <w:spacing w:line="360" w:lineRule="auto"/>
              <w:rPr>
                <w:rFonts w:ascii="Trebuchet MS" w:hAnsi="Trebuchet MS"/>
                <w:b/>
                <w:i/>
                <w:color w:val="000000"/>
              </w:rPr>
            </w:pPr>
          </w:p>
        </w:tc>
      </w:tr>
    </w:tbl>
    <w:p w:rsidR="00DB5AB5" w:rsidRPr="004E4C15" w:rsidRDefault="00DB5AB5" w:rsidP="00DB5AB5">
      <w:pPr>
        <w:spacing w:line="360" w:lineRule="auto"/>
        <w:rPr>
          <w:rFonts w:ascii="Trebuchet MS" w:hAnsi="Trebuchet MS"/>
          <w:b/>
          <w:color w:val="000000"/>
        </w:rPr>
      </w:pPr>
      <w:r w:rsidRPr="004E4C15">
        <w:rPr>
          <w:rFonts w:ascii="Trebuchet MS" w:hAnsi="Trebuchet MS"/>
          <w:b/>
          <w:color w:val="000000"/>
        </w:rPr>
        <w:t>1. ZAMAWIAJĄCY:</w:t>
      </w:r>
    </w:p>
    <w:p w:rsidR="00DB5AB5" w:rsidRPr="004E4C15" w:rsidRDefault="00DB5AB5" w:rsidP="00DB5AB5">
      <w:pPr>
        <w:pStyle w:val="Nagwek5"/>
        <w:tabs>
          <w:tab w:val="clear" w:pos="1859"/>
        </w:tabs>
        <w:spacing w:before="0" w:after="0" w:line="360" w:lineRule="auto"/>
        <w:ind w:left="0" w:firstLine="0"/>
        <w:rPr>
          <w:rFonts w:ascii="Trebuchet MS" w:hAnsi="Trebuchet MS" w:cs="Tahoma"/>
          <w:bCs/>
          <w:iCs/>
        </w:rPr>
      </w:pPr>
      <w:r w:rsidRPr="004E4C15">
        <w:rPr>
          <w:rFonts w:ascii="Trebuchet MS" w:hAnsi="Trebuchet MS"/>
          <w:lang w:eastAsia="pl-PL"/>
        </w:rPr>
        <w:t>Miejskie Przedsiębiorstwo Wodociągów i Kanalizacji Sp. z o.o.</w:t>
      </w:r>
    </w:p>
    <w:p w:rsidR="00DB5AB5" w:rsidRPr="004E4C15" w:rsidRDefault="00DB5AB5" w:rsidP="00DB5AB5">
      <w:pPr>
        <w:pStyle w:val="Nagwek"/>
        <w:spacing w:line="360" w:lineRule="auto"/>
        <w:rPr>
          <w:rFonts w:ascii="Trebuchet MS" w:hAnsi="Trebuchet MS"/>
        </w:rPr>
      </w:pPr>
      <w:r w:rsidRPr="004E4C15">
        <w:rPr>
          <w:rFonts w:ascii="Trebuchet MS" w:hAnsi="Trebuchet MS" w:cs="Tahoma"/>
        </w:rPr>
        <w:t>ul. Tylna 9, 98-100 Łask</w:t>
      </w:r>
    </w:p>
    <w:p w:rsidR="00DB5AB5" w:rsidRPr="004E4C15" w:rsidRDefault="00DB5AB5" w:rsidP="00DB5AB5">
      <w:pPr>
        <w:ind w:left="360" w:hanging="360"/>
        <w:rPr>
          <w:rFonts w:ascii="Trebuchet MS" w:hAnsi="Trebuchet MS" w:cs="Arial"/>
          <w:b/>
          <w:bCs/>
        </w:rPr>
      </w:pPr>
    </w:p>
    <w:p w:rsidR="00DB5AB5" w:rsidRPr="004E4C15" w:rsidRDefault="00DB5AB5" w:rsidP="00DB5AB5">
      <w:pPr>
        <w:spacing w:line="360" w:lineRule="auto"/>
        <w:ind w:left="360" w:hanging="360"/>
        <w:rPr>
          <w:rFonts w:ascii="Trebuchet MS" w:hAnsi="Trebuchet MS" w:cs="Arial"/>
          <w:b/>
          <w:bCs/>
        </w:rPr>
      </w:pPr>
      <w:r w:rsidRPr="004E4C15">
        <w:rPr>
          <w:rFonts w:ascii="Trebuchet MS" w:hAnsi="Trebuchet MS" w:cs="Arial"/>
          <w:b/>
          <w:bCs/>
        </w:rPr>
        <w:t xml:space="preserve">2. </w:t>
      </w:r>
      <w:r w:rsidRPr="004E4C15">
        <w:rPr>
          <w:rFonts w:ascii="Trebuchet MS" w:hAnsi="Trebuchet MS" w:cs="Arial"/>
          <w:b/>
          <w:bCs/>
        </w:rPr>
        <w:tab/>
        <w:t>WYKONAWCA: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DB5AB5" w:rsidRPr="004E4C15" w:rsidTr="004966A0">
        <w:trPr>
          <w:cantSplit/>
          <w:jc w:val="center"/>
        </w:trPr>
        <w:tc>
          <w:tcPr>
            <w:tcW w:w="610" w:type="dxa"/>
          </w:tcPr>
          <w:p w:rsidR="00DB5AB5" w:rsidRPr="004E4C15" w:rsidRDefault="00DB5AB5" w:rsidP="004966A0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  <w:r w:rsidRPr="004E4C15">
              <w:rPr>
                <w:rFonts w:ascii="Trebuchet MS" w:hAnsi="Trebuchet MS"/>
                <w:b/>
                <w:color w:val="000000"/>
              </w:rPr>
              <w:t>l.p.</w:t>
            </w:r>
          </w:p>
        </w:tc>
        <w:tc>
          <w:tcPr>
            <w:tcW w:w="6120" w:type="dxa"/>
          </w:tcPr>
          <w:p w:rsidR="00DB5AB5" w:rsidRPr="004E4C15" w:rsidRDefault="00DB5AB5" w:rsidP="004966A0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  <w:r w:rsidRPr="004E4C15">
              <w:rPr>
                <w:rFonts w:ascii="Trebuchet MS" w:hAnsi="Trebuchet MS"/>
                <w:b/>
                <w:color w:val="000000"/>
              </w:rPr>
              <w:t>Nazwa(y) Wykonawcy(ów)</w:t>
            </w:r>
          </w:p>
        </w:tc>
        <w:tc>
          <w:tcPr>
            <w:tcW w:w="2482" w:type="dxa"/>
          </w:tcPr>
          <w:p w:rsidR="00DB5AB5" w:rsidRPr="004E4C15" w:rsidRDefault="00DB5AB5" w:rsidP="004966A0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  <w:r w:rsidRPr="004E4C15">
              <w:rPr>
                <w:rFonts w:ascii="Trebuchet MS" w:hAnsi="Trebuchet MS"/>
                <w:b/>
                <w:color w:val="000000"/>
              </w:rPr>
              <w:t>Adres(y) Wykonawcy(ów)</w:t>
            </w:r>
          </w:p>
        </w:tc>
      </w:tr>
      <w:tr w:rsidR="00DB5AB5" w:rsidRPr="004E4C15" w:rsidTr="004966A0">
        <w:trPr>
          <w:cantSplit/>
          <w:jc w:val="center"/>
        </w:trPr>
        <w:tc>
          <w:tcPr>
            <w:tcW w:w="610" w:type="dxa"/>
          </w:tcPr>
          <w:p w:rsidR="00DB5AB5" w:rsidRPr="004E4C15" w:rsidRDefault="00DB5AB5" w:rsidP="004966A0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6120" w:type="dxa"/>
          </w:tcPr>
          <w:p w:rsidR="00DB5AB5" w:rsidRPr="004E4C15" w:rsidRDefault="00DB5AB5" w:rsidP="004966A0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2482" w:type="dxa"/>
          </w:tcPr>
          <w:p w:rsidR="00DB5AB5" w:rsidRPr="004E4C15" w:rsidRDefault="00DB5AB5" w:rsidP="004966A0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</w:p>
        </w:tc>
      </w:tr>
      <w:tr w:rsidR="00DB5AB5" w:rsidRPr="004E4C15" w:rsidTr="004966A0">
        <w:trPr>
          <w:cantSplit/>
          <w:jc w:val="center"/>
        </w:trPr>
        <w:tc>
          <w:tcPr>
            <w:tcW w:w="610" w:type="dxa"/>
          </w:tcPr>
          <w:p w:rsidR="00DB5AB5" w:rsidRPr="004E4C15" w:rsidRDefault="00DB5AB5" w:rsidP="004966A0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6120" w:type="dxa"/>
          </w:tcPr>
          <w:p w:rsidR="00DB5AB5" w:rsidRPr="004E4C15" w:rsidRDefault="00DB5AB5" w:rsidP="004966A0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</w:p>
        </w:tc>
        <w:tc>
          <w:tcPr>
            <w:tcW w:w="2482" w:type="dxa"/>
          </w:tcPr>
          <w:p w:rsidR="00DB5AB5" w:rsidRPr="004E4C15" w:rsidRDefault="00DB5AB5" w:rsidP="004966A0">
            <w:pPr>
              <w:spacing w:line="360" w:lineRule="auto"/>
              <w:rPr>
                <w:rFonts w:ascii="Trebuchet MS" w:hAnsi="Trebuchet MS"/>
                <w:b/>
                <w:color w:val="000000"/>
              </w:rPr>
            </w:pPr>
          </w:p>
        </w:tc>
      </w:tr>
    </w:tbl>
    <w:p w:rsidR="00DB5AB5" w:rsidRPr="004E4C15" w:rsidRDefault="00DB5AB5" w:rsidP="00DB5AB5">
      <w:pPr>
        <w:pStyle w:val="Tekstkomentarza"/>
        <w:rPr>
          <w:rFonts w:ascii="Trebuchet MS" w:hAnsi="Trebuchet MS"/>
        </w:rPr>
      </w:pPr>
    </w:p>
    <w:p w:rsidR="00DB5AB5" w:rsidRDefault="00DB5AB5" w:rsidP="00DB5AB5">
      <w:pPr>
        <w:spacing w:line="360" w:lineRule="auto"/>
        <w:rPr>
          <w:rFonts w:ascii="Trebuchet MS" w:hAnsi="Trebuchet MS"/>
          <w:color w:val="000000"/>
        </w:rPr>
      </w:pPr>
    </w:p>
    <w:p w:rsidR="00DB5AB5" w:rsidRPr="003D48B0" w:rsidRDefault="00DB5AB5" w:rsidP="00DB5AB5">
      <w:pPr>
        <w:spacing w:after="9"/>
        <w:ind w:left="-7" w:right="269"/>
        <w:rPr>
          <w:rFonts w:ascii="Trebuchet MS" w:hAnsi="Trebuchet MS"/>
        </w:rPr>
      </w:pPr>
      <w:bookmarkStart w:id="4" w:name="_Hlk497336497"/>
      <w:r w:rsidRPr="003D48B0">
        <w:rPr>
          <w:rFonts w:ascii="Trebuchet MS" w:hAnsi="Trebuchet MS"/>
        </w:rPr>
        <w:t xml:space="preserve">Preambuła </w:t>
      </w:r>
    </w:p>
    <w:p w:rsidR="00DB5AB5" w:rsidRPr="003D48B0" w:rsidRDefault="00DB5AB5" w:rsidP="00DB5AB5">
      <w:pPr>
        <w:spacing w:line="259" w:lineRule="auto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 </w:t>
      </w:r>
    </w:p>
    <w:p w:rsidR="00DB5AB5" w:rsidRPr="003D48B0" w:rsidRDefault="00DB5AB5" w:rsidP="00DB5AB5">
      <w:pPr>
        <w:numPr>
          <w:ilvl w:val="0"/>
          <w:numId w:val="1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Przyjmuje się, że Wykonawca dokładnie zapoznał się z Wymaganiami </w:t>
      </w:r>
      <w:r>
        <w:rPr>
          <w:rFonts w:ascii="Trebuchet MS" w:hAnsi="Trebuchet MS"/>
        </w:rPr>
        <w:t>Zamawiającego i uwzględnił je w </w:t>
      </w:r>
      <w:r w:rsidRPr="003D48B0">
        <w:rPr>
          <w:rFonts w:ascii="Trebuchet MS" w:hAnsi="Trebuchet MS"/>
        </w:rPr>
        <w:t xml:space="preserve">przedłożonej Ofercie. </w:t>
      </w:r>
    </w:p>
    <w:p w:rsidR="00DB5AB5" w:rsidRPr="003D48B0" w:rsidRDefault="00DB5AB5" w:rsidP="00DB5AB5">
      <w:pPr>
        <w:numPr>
          <w:ilvl w:val="0"/>
          <w:numId w:val="1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Opisy poszczególnych pozycji podanych w Tabeli Cen nie powinny być interpretowane jako ograniczenie zobowiązań Wykonawcy wynikających z Kontraktu na wykonanie Robót, które zostały opisane w innych dokumentach. </w:t>
      </w:r>
    </w:p>
    <w:p w:rsidR="00DB5AB5" w:rsidRPr="003D48B0" w:rsidRDefault="00DB5AB5" w:rsidP="00DB5AB5">
      <w:pPr>
        <w:numPr>
          <w:ilvl w:val="0"/>
          <w:numId w:val="1"/>
        </w:numPr>
        <w:spacing w:after="1" w:line="23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Zamawiający przyjmuje, że </w:t>
      </w:r>
      <w:r w:rsidRPr="003D48B0">
        <w:rPr>
          <w:rFonts w:ascii="Trebuchet MS" w:hAnsi="Trebuchet MS"/>
          <w:u w:val="single" w:color="000000"/>
        </w:rPr>
        <w:t>wszystkie koszty niezbędne, do wybudowania, przekazania do użytkowania</w:t>
      </w:r>
      <w:r w:rsidRPr="003D48B0">
        <w:rPr>
          <w:rFonts w:ascii="Trebuchet MS" w:hAnsi="Trebuchet MS"/>
        </w:rPr>
        <w:t xml:space="preserve"> </w:t>
      </w:r>
      <w:r w:rsidRPr="003D48B0">
        <w:rPr>
          <w:rFonts w:ascii="Trebuchet MS" w:hAnsi="Trebuchet MS"/>
          <w:u w:val="single" w:color="000000"/>
        </w:rPr>
        <w:t>zostały przez Wykonawcę uwzględnione w Zatwierdzonej Kwocie Kontraktowej</w:t>
      </w:r>
      <w:r w:rsidRPr="003D48B0">
        <w:rPr>
          <w:rFonts w:ascii="Trebuchet MS" w:hAnsi="Trebuchet MS"/>
        </w:rPr>
        <w:t xml:space="preserve"> nawet, jeżeli nie zostały wymienione w Tabeli Cen. </w:t>
      </w:r>
    </w:p>
    <w:p w:rsidR="00DB5AB5" w:rsidRPr="003D48B0" w:rsidRDefault="00DB5AB5" w:rsidP="00DB5AB5">
      <w:pPr>
        <w:numPr>
          <w:ilvl w:val="0"/>
          <w:numId w:val="1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>Niezależnie od ograniczeń, jakie mogą sugerować sformułowania dot</w:t>
      </w:r>
      <w:r>
        <w:rPr>
          <w:rFonts w:ascii="Trebuchet MS" w:hAnsi="Trebuchet MS"/>
        </w:rPr>
        <w:t>yczące poszczególnych pozycji w </w:t>
      </w:r>
      <w:r w:rsidRPr="003D48B0">
        <w:rPr>
          <w:rFonts w:ascii="Trebuchet MS" w:hAnsi="Trebuchet MS"/>
        </w:rPr>
        <w:t xml:space="preserve">Tabeli Cen i/lub wyjaśnienia w niniejszym wstępie, Wykonawca winien mieć pełną świadomość, że kwoty, które wprowadził do Tabeli Cen, dotyczą Robót zakończonych całkowicie pod każdym względem. Przyjmuje się, że Wykonawca jest w pełni świadom wszystkich wymagań i zobowiązań, wyrażonych bezpośrednio, czy też sugerowanych, objętych każdą częścią niniejszego Kontraktu i że stosownie do nich wycenił wszystkie pozycje. </w:t>
      </w:r>
    </w:p>
    <w:p w:rsidR="00DB5AB5" w:rsidRPr="003D48B0" w:rsidRDefault="00DB5AB5" w:rsidP="00DB5AB5">
      <w:pPr>
        <w:numPr>
          <w:ilvl w:val="0"/>
          <w:numId w:val="1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W związku z powyższym podane kwoty </w:t>
      </w:r>
      <w:r w:rsidRPr="003D48B0">
        <w:rPr>
          <w:rFonts w:ascii="Trebuchet MS" w:hAnsi="Trebuchet MS"/>
          <w:u w:val="single" w:color="000000"/>
        </w:rPr>
        <w:t xml:space="preserve">muszą obejmować </w:t>
      </w:r>
      <w:r w:rsidRPr="003D48B0">
        <w:rPr>
          <w:rFonts w:ascii="Trebuchet MS" w:hAnsi="Trebuchet MS"/>
        </w:rPr>
        <w:t>wszelkie wydatki poboczne i nieprzewidziane oraz ryzyko każdego rodzaju, niezbędne do budowy, ukończenia, uruch</w:t>
      </w:r>
      <w:r>
        <w:rPr>
          <w:rFonts w:ascii="Trebuchet MS" w:hAnsi="Trebuchet MS"/>
        </w:rPr>
        <w:t>omienia całości Robót zgodnie z </w:t>
      </w:r>
      <w:r w:rsidRPr="003D48B0">
        <w:rPr>
          <w:rFonts w:ascii="Trebuchet MS" w:hAnsi="Trebuchet MS"/>
        </w:rPr>
        <w:t xml:space="preserve">Kontraktem. </w:t>
      </w:r>
    </w:p>
    <w:p w:rsidR="00DB5AB5" w:rsidRPr="003D48B0" w:rsidRDefault="00DB5AB5" w:rsidP="00DB5AB5">
      <w:pPr>
        <w:numPr>
          <w:ilvl w:val="0"/>
          <w:numId w:val="1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Kwoty wprowadzone przez Wykonawcę w odniesieniu do wszystkich pozycji w Tabeli Cen muszą odzwierciedlać właściwy związek z kosztem wykonywania Robót opisanych w Kontrakcie. </w:t>
      </w:r>
    </w:p>
    <w:p w:rsidR="00DB5AB5" w:rsidRPr="003D48B0" w:rsidRDefault="00DB5AB5" w:rsidP="00DB5AB5">
      <w:pPr>
        <w:numPr>
          <w:ilvl w:val="0"/>
          <w:numId w:val="1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Wszystkie koszty stałe, zyski, koszty ogólne i podobnego rodzaju obciążenia (o ile nie wymienione osobno), odnoszące się do niniejszego Kontraktu jako całości, należy rozdzielić pomiędzy kwoty podane w Tabeli Cen, podczas gdy koszty dotyczące określonych części Kontraktu należy rozciągnąć na te pozycje, których te części dotyczą. </w:t>
      </w:r>
    </w:p>
    <w:p w:rsidR="00DB5AB5" w:rsidRPr="003D48B0" w:rsidRDefault="00DB5AB5" w:rsidP="00DB5AB5">
      <w:pPr>
        <w:numPr>
          <w:ilvl w:val="0"/>
          <w:numId w:val="1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Ceny wszystkich pozycji Robót powinny zostać podane w PLN. </w:t>
      </w:r>
    </w:p>
    <w:p w:rsidR="00DB5AB5" w:rsidRPr="003D48B0" w:rsidRDefault="00DB5AB5" w:rsidP="00DB5AB5">
      <w:pPr>
        <w:numPr>
          <w:ilvl w:val="0"/>
          <w:numId w:val="1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Cena zamieszczona w Ofercie będzie ceną łączną za wykonanie umowy i powinna obejmować między innymi: </w:t>
      </w:r>
    </w:p>
    <w:tbl>
      <w:tblPr>
        <w:tblStyle w:val="TableGrid"/>
        <w:tblW w:w="9127" w:type="dxa"/>
        <w:tblInd w:w="566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568"/>
        <w:gridCol w:w="8559"/>
      </w:tblGrid>
      <w:tr w:rsidR="00DB5AB5" w:rsidRPr="003D48B0" w:rsidTr="004966A0">
        <w:trPr>
          <w:trHeight w:val="229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B5AB5" w:rsidRPr="003D48B0" w:rsidRDefault="00DB5AB5" w:rsidP="004966A0">
            <w:pPr>
              <w:spacing w:line="259" w:lineRule="auto"/>
              <w:ind w:left="82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</w:tcPr>
          <w:p w:rsidR="00DB5AB5" w:rsidRPr="00AD7DE5" w:rsidRDefault="00DB5AB5" w:rsidP="004966A0">
            <w:pPr>
              <w:spacing w:line="259" w:lineRule="auto"/>
              <w:ind w:left="17"/>
              <w:rPr>
                <w:rFonts w:ascii="Trebuchet MS" w:hAnsi="Trebuchet MS"/>
              </w:rPr>
            </w:pPr>
            <w:r w:rsidRPr="00AD7DE5">
              <w:rPr>
                <w:rFonts w:ascii="Trebuchet MS" w:hAnsi="Trebuchet MS"/>
              </w:rPr>
              <w:t xml:space="preserve">obsługę geodezyjną budowy, </w:t>
            </w:r>
          </w:p>
        </w:tc>
      </w:tr>
      <w:tr w:rsidR="00DB5AB5" w:rsidRPr="003D48B0" w:rsidTr="004966A0">
        <w:trPr>
          <w:trHeight w:val="46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B5AB5" w:rsidRPr="003D48B0" w:rsidRDefault="00DB5AB5" w:rsidP="004966A0">
            <w:pPr>
              <w:spacing w:line="259" w:lineRule="auto"/>
              <w:ind w:left="82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lastRenderedPageBreak/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</w:tcPr>
          <w:p w:rsidR="00DB5AB5" w:rsidRPr="00AD7DE5" w:rsidRDefault="00DB5AB5" w:rsidP="004966A0">
            <w:pPr>
              <w:spacing w:line="259" w:lineRule="auto"/>
              <w:ind w:left="17"/>
              <w:rPr>
                <w:rFonts w:ascii="Trebuchet MS" w:hAnsi="Trebuchet MS"/>
              </w:rPr>
            </w:pPr>
            <w:r w:rsidRPr="00AD7DE5">
              <w:rPr>
                <w:rFonts w:ascii="Trebuchet MS" w:hAnsi="Trebuchet MS"/>
              </w:rPr>
              <w:t xml:space="preserve">wykonanie niezbędnych rozbiórek nawierzchni, usunięcie ewentualnych kolizji istniejącego uzbrojenia terenu z lokalizacją poddawanych renowacji i przebudowie sieci sanitarnych i obiektów. </w:t>
            </w:r>
          </w:p>
        </w:tc>
      </w:tr>
      <w:tr w:rsidR="00DB5AB5" w:rsidRPr="003D48B0" w:rsidTr="004966A0">
        <w:trPr>
          <w:trHeight w:val="698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B5AB5" w:rsidRPr="00BE05EB" w:rsidRDefault="00DB5AB5" w:rsidP="004966A0">
            <w:pPr>
              <w:spacing w:line="259" w:lineRule="auto"/>
              <w:ind w:left="82"/>
              <w:rPr>
                <w:rFonts w:ascii="Trebuchet MS" w:hAnsi="Trebuchet MS"/>
              </w:rPr>
            </w:pPr>
            <w:r w:rsidRPr="00BE05EB">
              <w:rPr>
                <w:rFonts w:ascii="Trebuchet MS" w:eastAsia="Segoe UI Symbol" w:hAnsi="Trebuchet MS" w:cs="Segoe UI Symbol"/>
              </w:rPr>
              <w:t>−</w:t>
            </w:r>
            <w:r w:rsidRPr="00BE05EB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</w:tcPr>
          <w:p w:rsidR="00DB5AB5" w:rsidRPr="00BE05EB" w:rsidRDefault="00DB5AB5" w:rsidP="004966A0">
            <w:pPr>
              <w:spacing w:line="259" w:lineRule="auto"/>
              <w:ind w:left="17" w:right="54"/>
              <w:rPr>
                <w:rFonts w:ascii="Trebuchet MS" w:hAnsi="Trebuchet MS"/>
              </w:rPr>
            </w:pPr>
            <w:r w:rsidRPr="00BE05EB">
              <w:rPr>
                <w:rFonts w:ascii="Trebuchet MS" w:hAnsi="Trebuchet MS"/>
              </w:rPr>
              <w:t>wykonanie pełnego zakresu prac obejmujących roboty ziemne, wykopy, zabezpieczenie wykopów, przewierty, rozbiórki i odtworzenia nawierzchni, odwóz, składowanie i dowóz gruntu, wymianę gruntu niezdatnego do zasypek, wymagane zagęszczenia, odwodnienia, wykonaniem i eksploatacją tymczasowych instalacji przepompowywania ścieków , dostawa i montaż rękawów naprawczych oraz wszystkich materiałów i urządzeń wraz z niezbędnym wyposażeniem,  przeprowadzeniem niezbędnych testów i prób,</w:t>
            </w:r>
          </w:p>
        </w:tc>
      </w:tr>
      <w:tr w:rsidR="00DB5AB5" w:rsidRPr="003D48B0" w:rsidTr="004966A0">
        <w:trPr>
          <w:trHeight w:val="24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B5AB5" w:rsidRPr="003D48B0" w:rsidRDefault="00DB5AB5" w:rsidP="004966A0">
            <w:pPr>
              <w:spacing w:line="259" w:lineRule="auto"/>
              <w:ind w:left="82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</w:tcPr>
          <w:p w:rsidR="00DB5AB5" w:rsidRPr="00AD7DE5" w:rsidRDefault="00DB5AB5" w:rsidP="004966A0">
            <w:pPr>
              <w:spacing w:line="259" w:lineRule="auto"/>
              <w:ind w:left="17"/>
              <w:rPr>
                <w:rFonts w:ascii="Trebuchet MS" w:hAnsi="Trebuchet MS"/>
              </w:rPr>
            </w:pPr>
            <w:r w:rsidRPr="00AD7DE5">
              <w:rPr>
                <w:rFonts w:ascii="Trebuchet MS" w:hAnsi="Trebuchet MS"/>
              </w:rPr>
              <w:t xml:space="preserve">koszty gwarancji i ubezpieczeń, </w:t>
            </w:r>
          </w:p>
        </w:tc>
      </w:tr>
      <w:tr w:rsidR="00DB5AB5" w:rsidRPr="003D48B0" w:rsidTr="004966A0">
        <w:trPr>
          <w:trHeight w:val="46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B5AB5" w:rsidRPr="003D48B0" w:rsidRDefault="00DB5AB5" w:rsidP="004966A0">
            <w:pPr>
              <w:spacing w:line="259" w:lineRule="auto"/>
              <w:ind w:left="82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</w:tcPr>
          <w:p w:rsidR="00DB5AB5" w:rsidRPr="00AD7DE5" w:rsidRDefault="00DB5AB5" w:rsidP="004966A0">
            <w:pPr>
              <w:spacing w:line="259" w:lineRule="auto"/>
              <w:ind w:left="17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wykonanie</w:t>
            </w:r>
            <w:r w:rsidRPr="00AD7DE5">
              <w:rPr>
                <w:rFonts w:ascii="Trebuchet MS" w:hAnsi="Trebuchet MS"/>
              </w:rPr>
              <w:t xml:space="preserve"> badań niezbędnych do oceny prawidłowości wykonania umowy (np. badania geotechniczne), </w:t>
            </w:r>
          </w:p>
        </w:tc>
      </w:tr>
      <w:tr w:rsidR="00DB5AB5" w:rsidRPr="003D48B0" w:rsidTr="004966A0">
        <w:trPr>
          <w:trHeight w:val="24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B5AB5" w:rsidRPr="003D48B0" w:rsidRDefault="00DB5AB5" w:rsidP="004966A0">
            <w:pPr>
              <w:spacing w:line="259" w:lineRule="auto"/>
              <w:ind w:left="82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</w:tcPr>
          <w:p w:rsidR="00DB5AB5" w:rsidRPr="003D48B0" w:rsidRDefault="00DB5AB5" w:rsidP="004966A0">
            <w:pPr>
              <w:spacing w:line="259" w:lineRule="auto"/>
              <w:ind w:left="17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 xml:space="preserve">opracowanie instrukcji obsługi i eksploatacji, dokumentacji powykonawczej, </w:t>
            </w:r>
          </w:p>
        </w:tc>
      </w:tr>
      <w:tr w:rsidR="00DB5AB5" w:rsidRPr="003D48B0" w:rsidTr="004966A0">
        <w:trPr>
          <w:trHeight w:val="466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B5AB5" w:rsidRPr="003D48B0" w:rsidRDefault="00DB5AB5" w:rsidP="004966A0">
            <w:pPr>
              <w:spacing w:line="259" w:lineRule="auto"/>
              <w:ind w:left="82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</w:tcPr>
          <w:p w:rsidR="00DB5AB5" w:rsidRPr="003D48B0" w:rsidRDefault="00DB5AB5" w:rsidP="004966A0">
            <w:pPr>
              <w:spacing w:line="259" w:lineRule="auto"/>
              <w:ind w:left="17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 xml:space="preserve">różne opłaty administracyjne związane z uzyskaniem niezbędnych pozwoleń, trybem przekazywania obiektów do eksploatacji i użytkowania, </w:t>
            </w:r>
          </w:p>
        </w:tc>
      </w:tr>
      <w:tr w:rsidR="00DB5AB5" w:rsidRPr="003D48B0" w:rsidTr="004966A0">
        <w:trPr>
          <w:trHeight w:val="47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B5AB5" w:rsidRPr="003D48B0" w:rsidRDefault="00DB5AB5" w:rsidP="004966A0">
            <w:pPr>
              <w:spacing w:line="259" w:lineRule="auto"/>
              <w:ind w:left="82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</w:tcPr>
          <w:p w:rsidR="00DB5AB5" w:rsidRPr="003D48B0" w:rsidRDefault="00DB5AB5" w:rsidP="004966A0">
            <w:pPr>
              <w:spacing w:line="259" w:lineRule="auto"/>
              <w:ind w:left="17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 xml:space="preserve">zapłata za energię i inne media zużyte w trakcie budowy oraz wykonywania testów i prób końcowych, </w:t>
            </w:r>
          </w:p>
        </w:tc>
      </w:tr>
      <w:tr w:rsidR="00DB5AB5" w:rsidRPr="003D48B0" w:rsidTr="004966A0">
        <w:trPr>
          <w:trHeight w:val="233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DB5AB5" w:rsidRPr="003D48B0" w:rsidRDefault="00DB5AB5" w:rsidP="004966A0">
            <w:pPr>
              <w:spacing w:line="259" w:lineRule="auto"/>
              <w:rPr>
                <w:rFonts w:ascii="Trebuchet MS" w:hAnsi="Trebuchet MS"/>
              </w:rPr>
            </w:pPr>
            <w:r w:rsidRPr="003D48B0">
              <w:rPr>
                <w:rFonts w:ascii="Trebuchet MS" w:eastAsia="Segoe UI Symbol" w:hAnsi="Trebuchet MS" w:cs="Segoe UI Symbol"/>
              </w:rPr>
              <w:t>−</w:t>
            </w:r>
            <w:r w:rsidRPr="003D48B0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</w:tcPr>
          <w:p w:rsidR="00DB5AB5" w:rsidRPr="003D48B0" w:rsidRDefault="00DB5AB5" w:rsidP="004966A0">
            <w:pPr>
              <w:spacing w:line="259" w:lineRule="auto"/>
              <w:ind w:left="2"/>
              <w:rPr>
                <w:rFonts w:ascii="Trebuchet MS" w:hAnsi="Trebuchet MS"/>
              </w:rPr>
            </w:pPr>
            <w:r w:rsidRPr="003D48B0">
              <w:rPr>
                <w:rFonts w:ascii="Trebuchet MS" w:hAnsi="Trebuchet MS"/>
              </w:rPr>
              <w:t xml:space="preserve">zapłata za: zatrudnienie i zakwaterowanie siły roboczej, materiały, transport , opłaty przewozowe, </w:t>
            </w:r>
          </w:p>
        </w:tc>
      </w:tr>
    </w:tbl>
    <w:p w:rsidR="00DB5AB5" w:rsidRPr="003D48B0" w:rsidRDefault="00DB5AB5" w:rsidP="00DB5AB5">
      <w:pPr>
        <w:spacing w:after="4" w:line="249" w:lineRule="auto"/>
        <w:ind w:left="1001" w:hanging="10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magazynowanie, pracę tymczasową, koszty wyposażenia technicznego i koszty ogólne, ubezpieczenia, nadzór, zysk i należności ogólne. </w:t>
      </w:r>
    </w:p>
    <w:p w:rsidR="00DB5AB5" w:rsidRPr="003D48B0" w:rsidRDefault="00DB5AB5" w:rsidP="00DB5AB5">
      <w:pPr>
        <w:numPr>
          <w:ilvl w:val="0"/>
          <w:numId w:val="1"/>
        </w:numPr>
        <w:spacing w:after="4" w:line="249" w:lineRule="auto"/>
        <w:ind w:hanging="360"/>
        <w:jc w:val="both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Przyjmuje się, że Wykonawca, znając zakres projektów, robót i celu ich wykonania uwzględni w cenie wszystkie elementy, których wykonanie jest konieczne do wypełnienia zadania objętego Kontraktem. </w:t>
      </w:r>
    </w:p>
    <w:p w:rsidR="00DB5AB5" w:rsidRPr="003D48B0" w:rsidRDefault="00DB5AB5" w:rsidP="00DB5AB5">
      <w:pPr>
        <w:spacing w:line="259" w:lineRule="auto"/>
        <w:rPr>
          <w:rFonts w:ascii="Trebuchet MS" w:hAnsi="Trebuchet MS"/>
        </w:rPr>
      </w:pPr>
      <w:r w:rsidRPr="003D48B0">
        <w:rPr>
          <w:rFonts w:ascii="Trebuchet MS" w:hAnsi="Trebuchet MS"/>
          <w:sz w:val="18"/>
        </w:rPr>
        <w:t xml:space="preserve"> </w:t>
      </w:r>
    </w:p>
    <w:p w:rsidR="00DB5AB5" w:rsidRDefault="00DB5AB5" w:rsidP="00DB5AB5">
      <w:pPr>
        <w:spacing w:after="390" w:line="249" w:lineRule="auto"/>
        <w:ind w:left="548" w:hanging="10"/>
        <w:rPr>
          <w:rFonts w:ascii="Trebuchet MS" w:hAnsi="Trebuchet MS"/>
        </w:rPr>
      </w:pPr>
      <w:r w:rsidRPr="003D48B0">
        <w:rPr>
          <w:rFonts w:ascii="Trebuchet MS" w:hAnsi="Trebuchet MS"/>
          <w:b/>
        </w:rPr>
        <w:t xml:space="preserve"> </w:t>
      </w:r>
      <w:bookmarkStart w:id="5" w:name="_Hlk527372079"/>
      <w:r w:rsidRPr="00CE31D2">
        <w:rPr>
          <w:rFonts w:ascii="Trebuchet MS" w:hAnsi="Trebuchet MS"/>
        </w:rPr>
        <w:t xml:space="preserve">w tym ceny poszczególnych elementów skończonych wg poniższej tabeli cen: </w:t>
      </w:r>
    </w:p>
    <w:tbl>
      <w:tblPr>
        <w:tblStyle w:val="Tabela-Siatka"/>
        <w:tblW w:w="9422" w:type="dxa"/>
        <w:tblInd w:w="-5" w:type="dxa"/>
        <w:tblLook w:val="04A0" w:firstRow="1" w:lastRow="0" w:firstColumn="1" w:lastColumn="0" w:noHBand="0" w:noVBand="1"/>
      </w:tblPr>
      <w:tblGrid>
        <w:gridCol w:w="567"/>
        <w:gridCol w:w="4962"/>
        <w:gridCol w:w="1276"/>
        <w:gridCol w:w="1134"/>
        <w:gridCol w:w="1432"/>
        <w:gridCol w:w="51"/>
      </w:tblGrid>
      <w:tr w:rsidR="00DB5AB5" w:rsidRPr="0004257D" w:rsidTr="004966A0">
        <w:trPr>
          <w:gridAfter w:val="1"/>
          <w:wAfter w:w="51" w:type="dxa"/>
        </w:trPr>
        <w:tc>
          <w:tcPr>
            <w:tcW w:w="567" w:type="dxa"/>
            <w:shd w:val="clear" w:color="auto" w:fill="FFFFFF" w:themeFill="background1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04257D">
              <w:rPr>
                <w:rFonts w:ascii="Trebuchet MS" w:hAnsi="Trebuchet MS"/>
              </w:rPr>
              <w:t xml:space="preserve">Lp. 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04257D">
              <w:rPr>
                <w:rFonts w:ascii="Trebuchet MS" w:hAnsi="Trebuchet MS"/>
              </w:rPr>
              <w:t xml:space="preserve">Nazwa elementu skończonego </w:t>
            </w:r>
          </w:p>
        </w:tc>
        <w:tc>
          <w:tcPr>
            <w:tcW w:w="1276" w:type="dxa"/>
            <w:shd w:val="clear" w:color="auto" w:fill="FFFFFF" w:themeFill="background1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</w:rPr>
            </w:pPr>
            <w:r w:rsidRPr="0004257D">
              <w:rPr>
                <w:rFonts w:ascii="Trebuchet MS" w:hAnsi="Trebuchet MS"/>
              </w:rPr>
              <w:t xml:space="preserve">Wartość netto </w:t>
            </w:r>
          </w:p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04257D">
              <w:rPr>
                <w:rFonts w:ascii="Trebuchet MS" w:hAnsi="Trebuchet MS"/>
              </w:rPr>
              <w:t xml:space="preserve">[PLN]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DB5AB5" w:rsidRPr="0004257D" w:rsidRDefault="00DB5AB5" w:rsidP="004966A0">
            <w:pPr>
              <w:spacing w:line="360" w:lineRule="auto"/>
              <w:ind w:left="14"/>
              <w:jc w:val="center"/>
              <w:rPr>
                <w:rFonts w:ascii="Trebuchet MS" w:hAnsi="Trebuchet MS"/>
              </w:rPr>
            </w:pPr>
            <w:r w:rsidRPr="0004257D">
              <w:rPr>
                <w:rFonts w:ascii="Trebuchet MS" w:hAnsi="Trebuchet MS"/>
              </w:rPr>
              <w:t xml:space="preserve">VAT </w:t>
            </w:r>
          </w:p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04257D">
              <w:rPr>
                <w:rFonts w:ascii="Trebuchet MS" w:hAnsi="Trebuchet MS"/>
              </w:rPr>
              <w:t xml:space="preserve">[PLN] </w:t>
            </w:r>
          </w:p>
        </w:tc>
        <w:tc>
          <w:tcPr>
            <w:tcW w:w="1432" w:type="dxa"/>
            <w:shd w:val="clear" w:color="auto" w:fill="FFFFFF" w:themeFill="background1"/>
          </w:tcPr>
          <w:p w:rsidR="00DB5AB5" w:rsidRPr="0004257D" w:rsidRDefault="00DB5AB5" w:rsidP="004966A0">
            <w:pPr>
              <w:spacing w:line="360" w:lineRule="auto"/>
              <w:ind w:left="270" w:hanging="127"/>
              <w:rPr>
                <w:rFonts w:ascii="Trebuchet MS" w:hAnsi="Trebuchet MS"/>
              </w:rPr>
            </w:pPr>
            <w:r w:rsidRPr="0004257D">
              <w:rPr>
                <w:rFonts w:ascii="Trebuchet MS" w:hAnsi="Trebuchet MS"/>
              </w:rPr>
              <w:t xml:space="preserve">Wartość brutto </w:t>
            </w:r>
          </w:p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04257D">
              <w:rPr>
                <w:rFonts w:ascii="Trebuchet MS" w:hAnsi="Trebuchet MS"/>
              </w:rPr>
              <w:t xml:space="preserve">[PLN] </w:t>
            </w:r>
          </w:p>
        </w:tc>
      </w:tr>
      <w:tr w:rsidR="00DB5AB5" w:rsidRPr="0004257D" w:rsidTr="004966A0">
        <w:trPr>
          <w:gridAfter w:val="1"/>
          <w:wAfter w:w="51" w:type="dxa"/>
        </w:trPr>
        <w:tc>
          <w:tcPr>
            <w:tcW w:w="567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  <w:bCs/>
              </w:rPr>
            </w:pPr>
            <w:bookmarkStart w:id="6" w:name="_Hlk497335836"/>
            <w:r w:rsidRPr="0004257D">
              <w:rPr>
                <w:rFonts w:ascii="Trebuchet MS" w:hAnsi="Trebuchet MS"/>
                <w:b/>
                <w:bCs/>
              </w:rPr>
              <w:t>1.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B5AB5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Kolektor grawitacyjny K1 [1S1-1S24]</w:t>
            </w:r>
          </w:p>
          <w:p w:rsidR="00DB5AB5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 xml:space="preserve">ul. 1 Maja                        </w:t>
            </w:r>
          </w:p>
          <w:p w:rsidR="00DB5AB5" w:rsidRPr="0004257D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</w:rPr>
              <w:t xml:space="preserve">Modernizacja kanalizacji metodą </w:t>
            </w:r>
            <w:proofErr w:type="spellStart"/>
            <w:r w:rsidRPr="0004257D">
              <w:rPr>
                <w:rFonts w:ascii="Trebuchet MS" w:hAnsi="Trebuchet MS"/>
              </w:rPr>
              <w:t>bezwykopową</w:t>
            </w:r>
            <w:proofErr w:type="spellEnd"/>
            <w:r w:rsidRPr="0004257D">
              <w:rPr>
                <w:rFonts w:ascii="Trebuchet MS" w:hAnsi="Trebuchet MS"/>
              </w:rPr>
              <w:t xml:space="preserve"> z odtworzeniem nawierzchni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DB5AB5" w:rsidRPr="0004257D" w:rsidTr="004966A0">
        <w:trPr>
          <w:gridAfter w:val="1"/>
          <w:wAfter w:w="51" w:type="dxa"/>
        </w:trPr>
        <w:tc>
          <w:tcPr>
            <w:tcW w:w="567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2.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B5AB5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Kolektor grawitacyjny K2 [2S1-2S16]</w:t>
            </w:r>
          </w:p>
          <w:p w:rsidR="00DB5AB5" w:rsidRPr="0004257D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 xml:space="preserve">ul. Narutowicza od ul. 1 Maja do ul. Warszawskiej                                                                                                          </w:t>
            </w:r>
            <w:r w:rsidRPr="0004257D">
              <w:rPr>
                <w:rFonts w:ascii="Trebuchet MS" w:hAnsi="Trebuchet MS"/>
              </w:rPr>
              <w:t xml:space="preserve">Modernizacja kanalizacji metodą </w:t>
            </w:r>
            <w:proofErr w:type="spellStart"/>
            <w:r w:rsidRPr="0004257D">
              <w:rPr>
                <w:rFonts w:ascii="Trebuchet MS" w:hAnsi="Trebuchet MS"/>
              </w:rPr>
              <w:t>bezwykopową</w:t>
            </w:r>
            <w:proofErr w:type="spellEnd"/>
            <w:r w:rsidRPr="0004257D">
              <w:rPr>
                <w:rFonts w:ascii="Trebuchet MS" w:hAnsi="Trebuchet MS"/>
              </w:rPr>
              <w:t xml:space="preserve"> z odtworzeniem nawierzchni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04257D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DB5AB5" w:rsidRPr="0004257D" w:rsidTr="004966A0">
        <w:trPr>
          <w:gridAfter w:val="1"/>
          <w:wAfter w:w="51" w:type="dxa"/>
        </w:trPr>
        <w:tc>
          <w:tcPr>
            <w:tcW w:w="567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3.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B5AB5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Kolektor grawitacyjny K3 [3S1-3S7]</w:t>
            </w:r>
          </w:p>
          <w:p w:rsidR="00DB5AB5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ul. Żeromskiego od ul. Mickiewicza do</w:t>
            </w:r>
          </w:p>
          <w:p w:rsidR="00DB5AB5" w:rsidRPr="0004257D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 xml:space="preserve">ul. Konopnickiej                                                                                                        </w:t>
            </w:r>
            <w:r w:rsidRPr="0004257D">
              <w:rPr>
                <w:rFonts w:ascii="Trebuchet MS" w:hAnsi="Trebuchet MS"/>
              </w:rPr>
              <w:t xml:space="preserve">Modernizacja kanalizacji metodą </w:t>
            </w:r>
            <w:proofErr w:type="spellStart"/>
            <w:r w:rsidRPr="0004257D">
              <w:rPr>
                <w:rFonts w:ascii="Trebuchet MS" w:hAnsi="Trebuchet MS"/>
              </w:rPr>
              <w:t>bezwykopową</w:t>
            </w:r>
            <w:proofErr w:type="spellEnd"/>
            <w:r w:rsidRPr="0004257D">
              <w:rPr>
                <w:rFonts w:ascii="Trebuchet MS" w:hAnsi="Trebuchet MS"/>
              </w:rPr>
              <w:t xml:space="preserve"> z odtworzeniem nawierzchni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04257D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DB5AB5" w:rsidRPr="0004257D" w:rsidTr="004966A0">
        <w:trPr>
          <w:gridAfter w:val="1"/>
          <w:wAfter w:w="51" w:type="dxa"/>
        </w:trPr>
        <w:tc>
          <w:tcPr>
            <w:tcW w:w="567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4.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B5AB5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Kolektor grawitacyjny K4 [4S1-4S14]</w:t>
            </w:r>
          </w:p>
          <w:p w:rsidR="00DB5AB5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 xml:space="preserve">ul. Warszawska od ul. Narutowicza do </w:t>
            </w:r>
          </w:p>
          <w:p w:rsidR="00DB5AB5" w:rsidRPr="0004257D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 xml:space="preserve">al. Niepodległości                                                                                           </w:t>
            </w:r>
            <w:r w:rsidRPr="0004257D">
              <w:rPr>
                <w:rFonts w:ascii="Trebuchet MS" w:hAnsi="Trebuchet MS"/>
              </w:rPr>
              <w:t xml:space="preserve">Modernizacja kanalizacji metodą </w:t>
            </w:r>
            <w:proofErr w:type="spellStart"/>
            <w:r w:rsidRPr="0004257D">
              <w:rPr>
                <w:rFonts w:ascii="Trebuchet MS" w:hAnsi="Trebuchet MS"/>
              </w:rPr>
              <w:t>bezwykopową</w:t>
            </w:r>
            <w:proofErr w:type="spellEnd"/>
            <w:r w:rsidRPr="0004257D">
              <w:rPr>
                <w:rFonts w:ascii="Trebuchet MS" w:hAnsi="Trebuchet MS"/>
              </w:rPr>
              <w:t xml:space="preserve"> z </w:t>
            </w:r>
            <w:r w:rsidRPr="0004257D">
              <w:rPr>
                <w:rFonts w:ascii="Trebuchet MS" w:hAnsi="Trebuchet MS"/>
              </w:rPr>
              <w:lastRenderedPageBreak/>
              <w:t>odtworzeniem nawierzchni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04257D">
              <w:rPr>
                <w:rFonts w:ascii="Trebuchet MS" w:hAnsi="Trebuchet MS"/>
              </w:rPr>
              <w:lastRenderedPageBreak/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DB5AB5" w:rsidRPr="0004257D" w:rsidTr="004966A0">
        <w:trPr>
          <w:gridAfter w:val="1"/>
          <w:wAfter w:w="51" w:type="dxa"/>
        </w:trPr>
        <w:tc>
          <w:tcPr>
            <w:tcW w:w="567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lastRenderedPageBreak/>
              <w:t>5.1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B5AB5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Kolektor grawitacyjny K5.1 [4S14*-5S17]</w:t>
            </w:r>
          </w:p>
          <w:p w:rsidR="00DB5AB5" w:rsidRPr="0004257D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 xml:space="preserve">ul. Batorego od ul. Warszawskiej do ul. Inki                                                                             </w:t>
            </w:r>
            <w:r w:rsidRPr="0004257D">
              <w:rPr>
                <w:rFonts w:ascii="Trebuchet MS" w:hAnsi="Trebuchet MS"/>
              </w:rPr>
              <w:t xml:space="preserve">Modernizacja kanalizacji metodą </w:t>
            </w:r>
            <w:proofErr w:type="spellStart"/>
            <w:r w:rsidRPr="0004257D">
              <w:rPr>
                <w:rFonts w:ascii="Trebuchet MS" w:hAnsi="Trebuchet MS"/>
              </w:rPr>
              <w:t>bezwykopową</w:t>
            </w:r>
            <w:proofErr w:type="spellEnd"/>
            <w:r w:rsidRPr="0004257D">
              <w:rPr>
                <w:rFonts w:ascii="Trebuchet MS" w:hAnsi="Trebuchet MS"/>
              </w:rPr>
              <w:t xml:space="preserve"> z odtworzeniem nawierzchni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04257D">
              <w:rPr>
                <w:rFonts w:ascii="Trebuchet MS" w:hAnsi="Trebuchet MS"/>
                <w:b/>
                <w:bCs/>
                <w:color w:val="C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DB5AB5" w:rsidRPr="0004257D" w:rsidTr="004966A0">
        <w:trPr>
          <w:gridAfter w:val="1"/>
          <w:wAfter w:w="51" w:type="dxa"/>
        </w:trPr>
        <w:tc>
          <w:tcPr>
            <w:tcW w:w="567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5.2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B5AB5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Kolektor grawitacyjny K5.2 [5S17*-5S30]</w:t>
            </w:r>
          </w:p>
          <w:p w:rsidR="00DB5AB5" w:rsidRPr="0004257D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 xml:space="preserve">ul. Batorego od ul. Inki do ul. Chabrowej                                                                                                        </w:t>
            </w:r>
            <w:r w:rsidRPr="0004257D">
              <w:rPr>
                <w:rFonts w:ascii="Trebuchet MS" w:hAnsi="Trebuchet MS"/>
              </w:rPr>
              <w:t xml:space="preserve">Modernizacja kanalizacji metodą </w:t>
            </w:r>
            <w:proofErr w:type="spellStart"/>
            <w:r w:rsidRPr="0004257D">
              <w:rPr>
                <w:rFonts w:ascii="Trebuchet MS" w:hAnsi="Trebuchet MS"/>
              </w:rPr>
              <w:t>bezwykopową</w:t>
            </w:r>
            <w:proofErr w:type="spellEnd"/>
            <w:r w:rsidRPr="0004257D">
              <w:rPr>
                <w:rFonts w:ascii="Trebuchet MS" w:hAnsi="Trebuchet MS"/>
              </w:rPr>
              <w:t xml:space="preserve"> z odtworzeniem nawierzchni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  <w:bCs/>
                <w:color w:val="C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DB5AB5" w:rsidRPr="0004257D" w:rsidTr="004966A0">
        <w:trPr>
          <w:gridAfter w:val="1"/>
          <w:wAfter w:w="51" w:type="dxa"/>
        </w:trPr>
        <w:tc>
          <w:tcPr>
            <w:tcW w:w="567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B5AB5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Kolektor grawitacyjny K6 [5S30*-6S6]</w:t>
            </w:r>
          </w:p>
          <w:p w:rsidR="00DB5AB5" w:rsidRPr="0004257D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 xml:space="preserve">ul. Chabrowa od ul. Batorego do al. Orzechowej                                                                                                         </w:t>
            </w:r>
            <w:r w:rsidRPr="0004257D">
              <w:rPr>
                <w:rFonts w:ascii="Trebuchet MS" w:hAnsi="Trebuchet MS"/>
              </w:rPr>
              <w:t xml:space="preserve">Modernizacja kanalizacji metodą </w:t>
            </w:r>
            <w:proofErr w:type="spellStart"/>
            <w:r w:rsidRPr="0004257D">
              <w:rPr>
                <w:rFonts w:ascii="Trebuchet MS" w:hAnsi="Trebuchet MS"/>
              </w:rPr>
              <w:t>bezwykopową</w:t>
            </w:r>
            <w:proofErr w:type="spellEnd"/>
            <w:r w:rsidRPr="0004257D">
              <w:rPr>
                <w:rFonts w:ascii="Trebuchet MS" w:hAnsi="Trebuchet MS"/>
              </w:rPr>
              <w:t xml:space="preserve"> z odtworzeniem nawierzchni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04257D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DB5AB5" w:rsidRPr="0004257D" w:rsidTr="004966A0">
        <w:trPr>
          <w:gridAfter w:val="1"/>
          <w:wAfter w:w="51" w:type="dxa"/>
        </w:trPr>
        <w:tc>
          <w:tcPr>
            <w:tcW w:w="567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7.1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B5AB5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Kolektor grawitacyjny K7.1 [7S1-7S26]</w:t>
            </w:r>
          </w:p>
          <w:p w:rsidR="00DB5AB5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 xml:space="preserve">ul. Kosynierów i Jana. Pawła II od </w:t>
            </w:r>
          </w:p>
          <w:p w:rsidR="00DB5AB5" w:rsidRPr="0004257D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 xml:space="preserve">ul. Wróblewskiego do ul. M. C. Skłodowskiej                                    </w:t>
            </w:r>
            <w:r w:rsidRPr="0004257D">
              <w:rPr>
                <w:rFonts w:ascii="Trebuchet MS" w:hAnsi="Trebuchet MS"/>
              </w:rPr>
              <w:t xml:space="preserve">Modernizacja kanalizacji metodą </w:t>
            </w:r>
            <w:proofErr w:type="spellStart"/>
            <w:r w:rsidRPr="0004257D">
              <w:rPr>
                <w:rFonts w:ascii="Trebuchet MS" w:hAnsi="Trebuchet MS"/>
              </w:rPr>
              <w:t>bezwykopową</w:t>
            </w:r>
            <w:proofErr w:type="spellEnd"/>
            <w:r w:rsidRPr="0004257D">
              <w:rPr>
                <w:rFonts w:ascii="Trebuchet MS" w:hAnsi="Trebuchet MS"/>
              </w:rPr>
              <w:t xml:space="preserve"> z odtworzeniem nawierzchn</w:t>
            </w:r>
            <w:r w:rsidRPr="0004257D">
              <w:rPr>
                <w:rFonts w:ascii="Trebuchet MS" w:hAnsi="Trebuchet MS"/>
                <w:b/>
                <w:bCs/>
              </w:rPr>
              <w:t>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DB5AB5" w:rsidRPr="0004257D" w:rsidTr="004966A0">
        <w:trPr>
          <w:gridAfter w:val="1"/>
          <w:wAfter w:w="51" w:type="dxa"/>
        </w:trPr>
        <w:tc>
          <w:tcPr>
            <w:tcW w:w="567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7.2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B5AB5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Kolektor grawitacyjny K7.2 [7S26*-4S8*]</w:t>
            </w:r>
          </w:p>
          <w:p w:rsidR="00DB5AB5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ul. M. C. Skłodowskiej od ul. Jana Pawła II do</w:t>
            </w:r>
          </w:p>
          <w:p w:rsidR="00DB5AB5" w:rsidRDefault="00DB5AB5" w:rsidP="004966A0">
            <w:pPr>
              <w:spacing w:line="360" w:lineRule="auto"/>
              <w:rPr>
                <w:rFonts w:ascii="Trebuchet MS" w:hAnsi="Trebuchet MS"/>
              </w:rPr>
            </w:pPr>
            <w:r w:rsidRPr="0004257D">
              <w:rPr>
                <w:rFonts w:ascii="Trebuchet MS" w:hAnsi="Trebuchet MS"/>
                <w:b/>
                <w:bCs/>
              </w:rPr>
              <w:t xml:space="preserve">ul. Warszawskiej                                                             </w:t>
            </w:r>
            <w:r w:rsidRPr="0004257D">
              <w:rPr>
                <w:rFonts w:ascii="Trebuchet MS" w:hAnsi="Trebuchet MS"/>
              </w:rPr>
              <w:t xml:space="preserve">Modernizacja kanalizacji metodą </w:t>
            </w:r>
            <w:proofErr w:type="spellStart"/>
            <w:r w:rsidRPr="0004257D">
              <w:rPr>
                <w:rFonts w:ascii="Trebuchet MS" w:hAnsi="Trebuchet MS"/>
              </w:rPr>
              <w:t>bezwykopową</w:t>
            </w:r>
            <w:proofErr w:type="spellEnd"/>
            <w:r w:rsidRPr="0004257D">
              <w:rPr>
                <w:rFonts w:ascii="Trebuchet MS" w:hAnsi="Trebuchet MS"/>
              </w:rPr>
              <w:t xml:space="preserve"> z odtworzeniem nawierzchni</w:t>
            </w:r>
          </w:p>
          <w:p w:rsidR="00DB5AB5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</w:p>
          <w:p w:rsidR="00DB5AB5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</w:p>
          <w:p w:rsidR="00DB5AB5" w:rsidRPr="0004257D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DB5AB5" w:rsidRPr="0004257D" w:rsidTr="004966A0">
        <w:trPr>
          <w:gridAfter w:val="1"/>
          <w:wAfter w:w="51" w:type="dxa"/>
        </w:trPr>
        <w:tc>
          <w:tcPr>
            <w:tcW w:w="567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8.1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B5AB5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Kolektor grawitacyjny K8.1 [8S1-8S18]</w:t>
            </w:r>
          </w:p>
          <w:p w:rsidR="00DB5AB5" w:rsidRPr="0004257D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 xml:space="preserve">od ul. Armii Krajowej do bocznicy kolejowej                                                                                                          </w:t>
            </w:r>
            <w:r w:rsidRPr="0004257D">
              <w:rPr>
                <w:rFonts w:ascii="Trebuchet MS" w:hAnsi="Trebuchet MS"/>
              </w:rPr>
              <w:t xml:space="preserve">Modernizacja kanalizacji metodą </w:t>
            </w:r>
            <w:proofErr w:type="spellStart"/>
            <w:r w:rsidRPr="0004257D">
              <w:rPr>
                <w:rFonts w:ascii="Trebuchet MS" w:hAnsi="Trebuchet MS"/>
              </w:rPr>
              <w:t>bezwykopową</w:t>
            </w:r>
            <w:proofErr w:type="spellEnd"/>
            <w:r w:rsidRPr="0004257D">
              <w:rPr>
                <w:rFonts w:ascii="Trebuchet MS" w:hAnsi="Trebuchet MS"/>
              </w:rPr>
              <w:t xml:space="preserve"> z odtworzeniem nawierzchni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DB5AB5" w:rsidRPr="0004257D" w:rsidTr="004966A0">
        <w:trPr>
          <w:gridAfter w:val="1"/>
          <w:wAfter w:w="51" w:type="dxa"/>
        </w:trPr>
        <w:tc>
          <w:tcPr>
            <w:tcW w:w="567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8.2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B5AB5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Kolektor grawitacyjny K8.2 [8S18*-8S31]</w:t>
            </w:r>
          </w:p>
          <w:p w:rsidR="00DB5AB5" w:rsidRPr="0004257D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 xml:space="preserve">od bocznicy kolejowej do ul. Warszawskiej                                                                                                </w:t>
            </w:r>
            <w:r w:rsidRPr="0004257D">
              <w:rPr>
                <w:rFonts w:ascii="Trebuchet MS" w:hAnsi="Trebuchet MS"/>
              </w:rPr>
              <w:t xml:space="preserve">Modernizacja kanalizacji metodą </w:t>
            </w:r>
            <w:proofErr w:type="spellStart"/>
            <w:r w:rsidRPr="0004257D">
              <w:rPr>
                <w:rFonts w:ascii="Trebuchet MS" w:hAnsi="Trebuchet MS"/>
              </w:rPr>
              <w:t>bezwykopową</w:t>
            </w:r>
            <w:proofErr w:type="spellEnd"/>
            <w:r w:rsidRPr="0004257D">
              <w:rPr>
                <w:rFonts w:ascii="Trebuchet MS" w:hAnsi="Trebuchet MS"/>
              </w:rPr>
              <w:t xml:space="preserve"> z odtworzeniem nawierzchni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DB5AB5" w:rsidRPr="0004257D" w:rsidTr="004966A0">
        <w:trPr>
          <w:gridAfter w:val="1"/>
          <w:wAfter w:w="51" w:type="dxa"/>
        </w:trPr>
        <w:tc>
          <w:tcPr>
            <w:tcW w:w="567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8.3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B5AB5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Kolektor grawitacyjny K8.3 [8S8*-8S32]</w:t>
            </w:r>
          </w:p>
          <w:p w:rsidR="00DB5AB5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teren przemysłowy</w:t>
            </w:r>
          </w:p>
          <w:p w:rsidR="00DB5AB5" w:rsidRPr="0004257D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</w:rPr>
              <w:t xml:space="preserve">Modernizacja kanalizacji metodą </w:t>
            </w:r>
            <w:proofErr w:type="spellStart"/>
            <w:r w:rsidRPr="0004257D">
              <w:rPr>
                <w:rFonts w:ascii="Trebuchet MS" w:hAnsi="Trebuchet MS"/>
              </w:rPr>
              <w:t>bezwykopową</w:t>
            </w:r>
            <w:proofErr w:type="spellEnd"/>
            <w:r w:rsidRPr="0004257D">
              <w:rPr>
                <w:rFonts w:ascii="Trebuchet MS" w:hAnsi="Trebuchet MS"/>
              </w:rPr>
              <w:t xml:space="preserve"> z odtworzeniem nawierzchni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04257D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DB5AB5" w:rsidRPr="0004257D" w:rsidTr="004966A0">
        <w:trPr>
          <w:gridAfter w:val="1"/>
          <w:wAfter w:w="51" w:type="dxa"/>
        </w:trPr>
        <w:tc>
          <w:tcPr>
            <w:tcW w:w="567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9.1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 xml:space="preserve">Kolektor grawitacyjny K9.1 [4S9*-9S12] ul. Armii </w:t>
            </w:r>
            <w:r w:rsidRPr="0004257D">
              <w:rPr>
                <w:rFonts w:ascii="Trebuchet MS" w:hAnsi="Trebuchet MS"/>
                <w:b/>
                <w:bCs/>
              </w:rPr>
              <w:lastRenderedPageBreak/>
              <w:t xml:space="preserve">Krajowej od ul. Warszawskiej                                                                                                </w:t>
            </w:r>
            <w:r w:rsidRPr="0004257D">
              <w:rPr>
                <w:rFonts w:ascii="Trebuchet MS" w:hAnsi="Trebuchet MS"/>
              </w:rPr>
              <w:t xml:space="preserve">Modernizacja kanalizacji metodą </w:t>
            </w:r>
            <w:proofErr w:type="spellStart"/>
            <w:r w:rsidRPr="0004257D">
              <w:rPr>
                <w:rFonts w:ascii="Trebuchet MS" w:hAnsi="Trebuchet MS"/>
              </w:rPr>
              <w:t>bezwykopową</w:t>
            </w:r>
            <w:proofErr w:type="spellEnd"/>
            <w:r w:rsidRPr="0004257D">
              <w:rPr>
                <w:rFonts w:ascii="Trebuchet MS" w:hAnsi="Trebuchet MS"/>
              </w:rPr>
              <w:t xml:space="preserve"> z odtworzeniem nawierzchni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DB5AB5" w:rsidRPr="0004257D" w:rsidTr="004966A0">
        <w:trPr>
          <w:gridAfter w:val="1"/>
          <w:wAfter w:w="51" w:type="dxa"/>
        </w:trPr>
        <w:tc>
          <w:tcPr>
            <w:tcW w:w="567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lastRenderedPageBreak/>
              <w:t>9.2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 xml:space="preserve">Kolektor grawitacyjny K9.2 [9S12*-9S19] od bocznicy kolejowej do ul. Warszawskiej                                                                                          </w:t>
            </w:r>
            <w:r w:rsidRPr="0004257D">
              <w:rPr>
                <w:rFonts w:ascii="Trebuchet MS" w:hAnsi="Trebuchet MS"/>
              </w:rPr>
              <w:t xml:space="preserve"> Modernizacja kanalizacji metodą </w:t>
            </w:r>
            <w:proofErr w:type="spellStart"/>
            <w:r w:rsidRPr="0004257D">
              <w:rPr>
                <w:rFonts w:ascii="Trebuchet MS" w:hAnsi="Trebuchet MS"/>
              </w:rPr>
              <w:t>bezwykopową</w:t>
            </w:r>
            <w:proofErr w:type="spellEnd"/>
            <w:r w:rsidRPr="0004257D">
              <w:rPr>
                <w:rFonts w:ascii="Trebuchet MS" w:hAnsi="Trebuchet MS"/>
              </w:rPr>
              <w:t xml:space="preserve"> z odtworzeniem nawierzchni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04257D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DB5AB5" w:rsidRPr="0004257D" w:rsidTr="004966A0">
        <w:trPr>
          <w:gridAfter w:val="1"/>
          <w:wAfter w:w="51" w:type="dxa"/>
        </w:trPr>
        <w:tc>
          <w:tcPr>
            <w:tcW w:w="567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10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Kolektor grawitacyjny K10 [10S1-10S3]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04257D">
              <w:rPr>
                <w:rFonts w:ascii="Trebuchet MS" w:hAnsi="Trebuchet MS"/>
                <w:b/>
                <w:bCs/>
              </w:rPr>
              <w:t xml:space="preserve">ul. Okrzei </w:t>
            </w:r>
            <w:r w:rsidRPr="0004257D">
              <w:rPr>
                <w:rFonts w:ascii="Trebuchet MS" w:hAnsi="Trebuchet MS"/>
              </w:rPr>
              <w:t xml:space="preserve">                                   Modernizacja kanalizacji metodą wykopową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DB5AB5" w:rsidRPr="0004257D" w:rsidTr="004966A0">
        <w:trPr>
          <w:gridAfter w:val="1"/>
          <w:wAfter w:w="51" w:type="dxa"/>
        </w:trPr>
        <w:tc>
          <w:tcPr>
            <w:tcW w:w="567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11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B5AB5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Kolektor grawitacyjny K11 [10S2*-11S6]</w:t>
            </w:r>
          </w:p>
          <w:p w:rsidR="00DB5AB5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ul. Czarneckiego</w:t>
            </w:r>
          </w:p>
          <w:p w:rsidR="00DB5AB5" w:rsidRPr="0004257D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</w:rPr>
              <w:t>Modernizacja kanalizacji metodą wykopową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04257D">
              <w:rPr>
                <w:rFonts w:ascii="Trebuchet MS" w:hAnsi="Trebuchet MS"/>
                <w:b/>
                <w:bCs/>
                <w:color w:val="C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DB5AB5" w:rsidRPr="0004257D" w:rsidTr="004966A0">
        <w:trPr>
          <w:gridAfter w:val="1"/>
          <w:wAfter w:w="51" w:type="dxa"/>
        </w:trPr>
        <w:tc>
          <w:tcPr>
            <w:tcW w:w="567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12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B5AB5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Kolektor grawitacyjny K12 [12S1-12S2]</w:t>
            </w:r>
          </w:p>
          <w:p w:rsidR="00DB5AB5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ul. Kasprowicza</w:t>
            </w:r>
          </w:p>
          <w:p w:rsidR="00DB5AB5" w:rsidRPr="0004257D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</w:rPr>
              <w:t>Modernizacja kanalizacji metodą wykopową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  <w:bCs/>
                <w:color w:val="C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DB5AB5" w:rsidRPr="0004257D" w:rsidTr="004966A0">
        <w:trPr>
          <w:gridAfter w:val="1"/>
          <w:wAfter w:w="51" w:type="dxa"/>
        </w:trPr>
        <w:tc>
          <w:tcPr>
            <w:tcW w:w="567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13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B5AB5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Kolektor grawitacyjny K13 [13S1-13S9]</w:t>
            </w:r>
          </w:p>
          <w:p w:rsidR="00DB5AB5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ul. Broniewskiego</w:t>
            </w:r>
          </w:p>
          <w:p w:rsidR="00DB5AB5" w:rsidRPr="0004257D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</w:rPr>
              <w:t>Modernizacja kanalizacji metodą wykopową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04257D">
              <w:rPr>
                <w:rFonts w:ascii="Trebuchet MS" w:hAnsi="Trebuchet MS"/>
                <w:b/>
                <w:bCs/>
                <w:color w:val="C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DB5AB5" w:rsidRPr="0004257D" w:rsidTr="004966A0">
        <w:trPr>
          <w:gridAfter w:val="1"/>
          <w:wAfter w:w="51" w:type="dxa"/>
        </w:trPr>
        <w:tc>
          <w:tcPr>
            <w:tcW w:w="567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14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B5AB5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Kolektor grawitacyjny K14 [13S9*-14S3]</w:t>
            </w:r>
          </w:p>
          <w:p w:rsidR="00DB5AB5" w:rsidRPr="0004257D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 xml:space="preserve">ul. Mickiewicza od ul. Broniewskiego do ul. 1 Maja                                                                        </w:t>
            </w:r>
            <w:r w:rsidRPr="0004257D">
              <w:rPr>
                <w:rFonts w:ascii="Trebuchet MS" w:hAnsi="Trebuchet MS"/>
              </w:rPr>
              <w:t xml:space="preserve"> Modernizacja kanalizacji metodą wykopową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04257D">
              <w:rPr>
                <w:rFonts w:ascii="Trebuchet MS" w:hAnsi="Trebuchet MS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DB5AB5" w:rsidRPr="0004257D" w:rsidTr="004966A0">
        <w:trPr>
          <w:gridAfter w:val="1"/>
          <w:wAfter w:w="51" w:type="dxa"/>
        </w:trPr>
        <w:tc>
          <w:tcPr>
            <w:tcW w:w="567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15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Odtworzenie nawierzchni ul. Okrzei, ul.</w:t>
            </w:r>
            <w:r>
              <w:rPr>
                <w:rFonts w:ascii="Trebuchet MS" w:hAnsi="Trebuchet MS"/>
                <w:b/>
                <w:bCs/>
              </w:rPr>
              <w:t> </w:t>
            </w:r>
            <w:r w:rsidRPr="0004257D">
              <w:rPr>
                <w:rFonts w:ascii="Trebuchet MS" w:hAnsi="Trebuchet MS"/>
                <w:b/>
                <w:bCs/>
              </w:rPr>
              <w:t>Czarneckiego, ul. Kasprowicza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DB5AB5" w:rsidRPr="0004257D" w:rsidTr="004966A0">
        <w:trPr>
          <w:gridAfter w:val="1"/>
          <w:wAfter w:w="51" w:type="dxa"/>
        </w:trPr>
        <w:tc>
          <w:tcPr>
            <w:tcW w:w="567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16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rPr>
                <w:rFonts w:ascii="Trebuchet MS" w:hAnsi="Trebuchet MS"/>
                <w:b/>
                <w:bCs/>
              </w:rPr>
            </w:pPr>
            <w:r w:rsidRPr="0004257D">
              <w:rPr>
                <w:rFonts w:ascii="Trebuchet MS" w:hAnsi="Trebuchet MS"/>
                <w:b/>
                <w:bCs/>
              </w:rPr>
              <w:t>Odtworzenie nawierzchni  ul. Broniewskiego,</w:t>
            </w:r>
            <w:r>
              <w:rPr>
                <w:rFonts w:ascii="Trebuchet MS" w:hAnsi="Trebuchet MS"/>
                <w:b/>
                <w:bCs/>
              </w:rPr>
              <w:t xml:space="preserve"> </w:t>
            </w:r>
            <w:r w:rsidRPr="0004257D">
              <w:rPr>
                <w:rFonts w:ascii="Trebuchet MS" w:hAnsi="Trebuchet MS"/>
                <w:b/>
                <w:bCs/>
              </w:rPr>
              <w:t>ul.</w:t>
            </w:r>
            <w:r>
              <w:rPr>
                <w:rFonts w:ascii="Trebuchet MS" w:hAnsi="Trebuchet MS"/>
                <w:b/>
                <w:bCs/>
              </w:rPr>
              <w:t> </w:t>
            </w:r>
            <w:r w:rsidRPr="0004257D">
              <w:rPr>
                <w:rFonts w:ascii="Trebuchet MS" w:hAnsi="Trebuchet MS"/>
                <w:b/>
                <w:bCs/>
              </w:rPr>
              <w:t xml:space="preserve">Mickiewicza od ul. Broniewskiego do ul. 1 Maja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04257D">
              <w:rPr>
                <w:rFonts w:ascii="Trebuchet MS" w:hAnsi="Trebuchet MS"/>
                <w:b/>
                <w:bCs/>
                <w:color w:val="C00000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</w:tr>
      <w:bookmarkEnd w:id="6"/>
      <w:tr w:rsidR="00DB5AB5" w:rsidRPr="0004257D" w:rsidTr="004966A0">
        <w:tc>
          <w:tcPr>
            <w:tcW w:w="9422" w:type="dxa"/>
            <w:gridSpan w:val="6"/>
            <w:shd w:val="clear" w:color="auto" w:fill="7F7F7F" w:themeFill="text1" w:themeFillTint="80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</w:tr>
      <w:tr w:rsidR="00DB5AB5" w:rsidRPr="0004257D" w:rsidTr="004966A0">
        <w:trPr>
          <w:gridAfter w:val="1"/>
          <w:wAfter w:w="51" w:type="dxa"/>
        </w:trPr>
        <w:tc>
          <w:tcPr>
            <w:tcW w:w="567" w:type="dxa"/>
            <w:shd w:val="clear" w:color="auto" w:fill="auto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4962" w:type="dxa"/>
            <w:shd w:val="clear" w:color="auto" w:fill="auto"/>
          </w:tcPr>
          <w:p w:rsidR="00DB5AB5" w:rsidRPr="0004257D" w:rsidRDefault="00DB5AB5" w:rsidP="004966A0">
            <w:pPr>
              <w:spacing w:line="360" w:lineRule="auto"/>
              <w:rPr>
                <w:rFonts w:ascii="Trebuchet MS" w:hAnsi="Trebuchet MS"/>
                <w:b/>
              </w:rPr>
            </w:pPr>
            <w:r w:rsidRPr="0004257D">
              <w:rPr>
                <w:rFonts w:ascii="Trebuchet MS" w:hAnsi="Trebuchet MS"/>
                <w:b/>
              </w:rPr>
              <w:t>RAZEM</w:t>
            </w:r>
          </w:p>
        </w:tc>
        <w:tc>
          <w:tcPr>
            <w:tcW w:w="1276" w:type="dxa"/>
            <w:shd w:val="clear" w:color="auto" w:fill="auto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432" w:type="dxa"/>
            <w:shd w:val="clear" w:color="auto" w:fill="auto"/>
          </w:tcPr>
          <w:p w:rsidR="00DB5AB5" w:rsidRPr="0004257D" w:rsidRDefault="00DB5AB5" w:rsidP="004966A0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</w:p>
        </w:tc>
      </w:tr>
    </w:tbl>
    <w:p w:rsidR="00DB5AB5" w:rsidRDefault="00DB5AB5" w:rsidP="00DB5AB5">
      <w:pPr>
        <w:spacing w:after="83" w:line="259" w:lineRule="auto"/>
        <w:rPr>
          <w:rFonts w:ascii="Trebuchet MS" w:hAnsi="Trebuchet MS"/>
        </w:rPr>
      </w:pPr>
    </w:p>
    <w:p w:rsidR="00DB5AB5" w:rsidRPr="00AF26EF" w:rsidRDefault="00DB5AB5" w:rsidP="00DB5AB5">
      <w:pPr>
        <w:spacing w:after="83" w:line="259" w:lineRule="auto"/>
        <w:rPr>
          <w:rFonts w:ascii="Trebuchet MS" w:hAnsi="Trebuchet MS"/>
        </w:rPr>
      </w:pPr>
      <w:r w:rsidRPr="00AF26EF">
        <w:rPr>
          <w:rFonts w:ascii="Trebuchet MS" w:hAnsi="Trebuchet MS"/>
        </w:rPr>
        <w:t>Uwaga:</w:t>
      </w:r>
    </w:p>
    <w:bookmarkEnd w:id="5"/>
    <w:p w:rsidR="00DB5AB5" w:rsidRPr="00AF26EF" w:rsidRDefault="00DB5AB5" w:rsidP="00DB5AB5">
      <w:pPr>
        <w:spacing w:after="83" w:line="259" w:lineRule="auto"/>
        <w:rPr>
          <w:rFonts w:ascii="Trebuchet MS" w:hAnsi="Trebuchet MS"/>
        </w:rPr>
      </w:pPr>
      <w:r w:rsidRPr="00AF26EF">
        <w:rPr>
          <w:rFonts w:ascii="Trebuchet MS" w:hAnsi="Trebuchet MS"/>
        </w:rPr>
        <w:t>(*) - studnia (pompownia) ujęta w odrębnym odcinku kanalizacji</w:t>
      </w:r>
    </w:p>
    <w:bookmarkEnd w:id="4"/>
    <w:p w:rsidR="00DB5AB5" w:rsidRPr="003D48B0" w:rsidRDefault="00DB5AB5" w:rsidP="00DB5AB5">
      <w:pPr>
        <w:spacing w:after="68" w:line="259" w:lineRule="auto"/>
        <w:rPr>
          <w:rFonts w:ascii="Trebuchet MS" w:hAnsi="Trebuchet MS"/>
        </w:rPr>
      </w:pPr>
      <w:r w:rsidRPr="003D48B0">
        <w:rPr>
          <w:rFonts w:ascii="Trebuchet MS" w:hAnsi="Trebuchet MS"/>
        </w:rPr>
        <w:t xml:space="preserve"> </w:t>
      </w:r>
    </w:p>
    <w:p w:rsidR="00DB5AB5" w:rsidRPr="004E4C15" w:rsidRDefault="00DB5AB5" w:rsidP="00DB5AB5">
      <w:pPr>
        <w:spacing w:line="360" w:lineRule="auto"/>
        <w:rPr>
          <w:rFonts w:ascii="Trebuchet MS" w:hAnsi="Trebuchet MS"/>
          <w:color w:val="000000"/>
        </w:rPr>
      </w:pPr>
    </w:p>
    <w:p w:rsidR="00DB5AB5" w:rsidRPr="004E4C15" w:rsidRDefault="00DB5AB5" w:rsidP="00DB5AB5">
      <w:pPr>
        <w:spacing w:line="360" w:lineRule="auto"/>
        <w:rPr>
          <w:rFonts w:ascii="Trebuchet MS" w:hAnsi="Trebuchet MS"/>
          <w:color w:val="000000"/>
        </w:rPr>
      </w:pPr>
      <w:r w:rsidRPr="004E4C15">
        <w:rPr>
          <w:rFonts w:ascii="Trebuchet MS" w:hAnsi="Trebuchet MS"/>
          <w:color w:val="000000"/>
        </w:rPr>
        <w:t xml:space="preserve">Wykonawca wypełnia Tabelę Cen Elementów Skończonych na podstawie  Części III </w:t>
      </w:r>
      <w:proofErr w:type="spellStart"/>
      <w:r w:rsidRPr="004E4C15">
        <w:rPr>
          <w:rFonts w:ascii="Trebuchet MS" w:hAnsi="Trebuchet MS"/>
          <w:color w:val="000000"/>
        </w:rPr>
        <w:t>SIWZ</w:t>
      </w:r>
      <w:proofErr w:type="spellEnd"/>
      <w:r w:rsidRPr="004E4C15">
        <w:rPr>
          <w:rFonts w:ascii="Trebuchet MS" w:hAnsi="Trebuchet MS"/>
          <w:color w:val="000000"/>
        </w:rPr>
        <w:t xml:space="preserve"> – Opisu przedmiotu zamówienia.</w:t>
      </w:r>
    </w:p>
    <w:p w:rsidR="00DB5AB5" w:rsidRPr="004E4C15" w:rsidRDefault="00DB5AB5" w:rsidP="00DB5AB5">
      <w:pPr>
        <w:rPr>
          <w:rFonts w:ascii="Trebuchet MS" w:hAnsi="Trebuchet MS"/>
          <w:bCs/>
        </w:rPr>
      </w:pPr>
    </w:p>
    <w:p w:rsidR="00DB5AB5" w:rsidRPr="004E4C15" w:rsidRDefault="00DB5AB5" w:rsidP="00DB5AB5">
      <w:pPr>
        <w:pStyle w:val="Tekstpodstawowy"/>
        <w:spacing w:line="360" w:lineRule="auto"/>
        <w:ind w:right="1"/>
        <w:jc w:val="center"/>
        <w:rPr>
          <w:rFonts w:ascii="Trebuchet MS" w:hAnsi="Trebuchet MS" w:cs="Arial"/>
          <w:b/>
          <w:sz w:val="16"/>
          <w:szCs w:val="16"/>
        </w:rPr>
      </w:pPr>
    </w:p>
    <w:p w:rsidR="00DB5AB5" w:rsidRPr="004E4C15" w:rsidRDefault="00DB5AB5" w:rsidP="00DB5AB5">
      <w:pPr>
        <w:pStyle w:val="Tekstpodstawowy"/>
        <w:spacing w:line="360" w:lineRule="auto"/>
        <w:ind w:right="1"/>
        <w:rPr>
          <w:rFonts w:ascii="Trebuchet MS" w:hAnsi="Trebuchet MS" w:cs="Arial"/>
          <w:sz w:val="16"/>
          <w:szCs w:val="16"/>
        </w:rPr>
      </w:pPr>
      <w:r w:rsidRPr="004E4C15">
        <w:rPr>
          <w:rFonts w:ascii="Trebuchet MS" w:hAnsi="Trebuchet MS" w:cs="Arial"/>
          <w:sz w:val="16"/>
          <w:szCs w:val="16"/>
        </w:rPr>
        <w:t>..........................................., dnia .....................</w:t>
      </w:r>
      <w:r w:rsidRPr="004E4C15">
        <w:rPr>
          <w:rFonts w:ascii="Trebuchet MS" w:hAnsi="Trebuchet MS" w:cs="Arial"/>
          <w:sz w:val="16"/>
          <w:szCs w:val="16"/>
        </w:rPr>
        <w:tab/>
      </w:r>
      <w:r w:rsidRPr="004E4C15">
        <w:rPr>
          <w:rFonts w:ascii="Trebuchet MS" w:hAnsi="Trebuchet MS" w:cs="Arial"/>
          <w:sz w:val="16"/>
          <w:szCs w:val="16"/>
        </w:rPr>
        <w:tab/>
        <w:t>......................................................................</w:t>
      </w:r>
    </w:p>
    <w:p w:rsidR="00DB5AB5" w:rsidRPr="004E4C15" w:rsidRDefault="00DB5AB5" w:rsidP="00DB5AB5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Podpis wraz z pieczęcią osoby uprawnionej do</w:t>
      </w:r>
    </w:p>
    <w:p w:rsidR="00DB5AB5" w:rsidRPr="004E4C15" w:rsidRDefault="00DB5AB5" w:rsidP="00DB5AB5">
      <w:pPr>
        <w:pStyle w:val="Tekstpodstawowy"/>
        <w:spacing w:line="360" w:lineRule="auto"/>
        <w:ind w:left="5103" w:right="1"/>
        <w:rPr>
          <w:rFonts w:ascii="Trebuchet MS" w:hAnsi="Trebuchet MS" w:cs="Arial"/>
          <w:sz w:val="18"/>
          <w:szCs w:val="18"/>
        </w:rPr>
      </w:pPr>
      <w:r w:rsidRPr="004E4C15">
        <w:rPr>
          <w:rFonts w:ascii="Trebuchet MS" w:hAnsi="Trebuchet MS" w:cs="Arial"/>
          <w:sz w:val="18"/>
          <w:szCs w:val="18"/>
        </w:rPr>
        <w:t>reprezentowania Wykonawcy</w:t>
      </w:r>
    </w:p>
    <w:p w:rsidR="00201F58" w:rsidRDefault="00201F58">
      <w:bookmarkStart w:id="7" w:name="_GoBack"/>
      <w:bookmarkEnd w:id="7"/>
    </w:p>
    <w:sectPr w:rsidR="00201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1504F"/>
    <w:multiLevelType w:val="hybridMultilevel"/>
    <w:tmpl w:val="69ECEC3C"/>
    <w:lvl w:ilvl="0" w:tplc="3F24CB6E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6E26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DBA9B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946D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04548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EC5A5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086F5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9CCEE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5A82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B5"/>
    <w:rsid w:val="00201F58"/>
    <w:rsid w:val="004E64D1"/>
    <w:rsid w:val="00D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B5AB5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B5AB5"/>
    <w:rPr>
      <w:rFonts w:ascii="Arial" w:eastAsia="Times New Roman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DB5A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DB5A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B5AB5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DB5AB5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DB5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DB5AB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DB5AB5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table" w:customStyle="1" w:styleId="TableGrid">
    <w:name w:val="TableGrid"/>
    <w:rsid w:val="00DB5AB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5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B5AB5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DB5AB5"/>
    <w:rPr>
      <w:rFonts w:ascii="Arial" w:eastAsia="Times New Roman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rsid w:val="00DB5A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DB5A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DB5AB5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1,Tekst podstawow.(F2) Znak,(F2) Znak"/>
    <w:basedOn w:val="Domylnaczcionkaakapitu"/>
    <w:link w:val="Tekstpodstawowy"/>
    <w:qFormat/>
    <w:rsid w:val="00DB5AB5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DB5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aliases w:val="Tekst komentarza Znak Znak,Tekst komentarza Znak1 Znak Znak,Tekst komentarza Znak1,Tekst komentarza Znak2,Tekst komentarza Znak1 Znak1,Tekst komentarza Znak Znak Znak Znak Znak Znak Znak Znak Znak Znak Zna"/>
    <w:basedOn w:val="Normalny"/>
    <w:link w:val="TekstkomentarzaZnak"/>
    <w:unhideWhenUsed/>
    <w:rsid w:val="00DB5AB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aliases w:val="Tekst komentarza Znak Znak Znak,Tekst komentarza Znak1 Znak Znak Znak,Tekst komentarza Znak1 Znak,Tekst komentarza Znak2 Znak,Tekst komentarza Znak1 Znak1 Znak"/>
    <w:basedOn w:val="Domylnaczcionkaakapitu"/>
    <w:link w:val="Tekstkomentarza"/>
    <w:rsid w:val="00DB5AB5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eastAsia="pl-PL"/>
    </w:rPr>
  </w:style>
  <w:style w:type="table" w:customStyle="1" w:styleId="TableGrid">
    <w:name w:val="TableGrid"/>
    <w:rsid w:val="00DB5AB5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1264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2018-10-18T08:39:00Z</cp:lastPrinted>
  <dcterms:created xsi:type="dcterms:W3CDTF">2018-10-18T08:38:00Z</dcterms:created>
  <dcterms:modified xsi:type="dcterms:W3CDTF">2018-10-18T08:40:00Z</dcterms:modified>
</cp:coreProperties>
</file>